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3DD" w:rsidRDefault="00A343DD" w:rsidP="00A343DD">
      <w:pPr>
        <w:jc w:val="center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2770" cy="56451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5645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3DD" w:rsidRPr="00A343DD" w:rsidRDefault="00A343DD" w:rsidP="00A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3DD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343DD" w:rsidRPr="00A343DD" w:rsidRDefault="00A343DD" w:rsidP="00A343DD">
      <w:pPr>
        <w:jc w:val="center"/>
        <w:rPr>
          <w:rFonts w:ascii="Times New Roman" w:hAnsi="Times New Roman" w:cs="Times New Roman"/>
        </w:rPr>
      </w:pPr>
      <w:r w:rsidRPr="00A343DD">
        <w:rPr>
          <w:rFonts w:ascii="Times New Roman" w:hAnsi="Times New Roman" w:cs="Times New Roman"/>
          <w:b/>
          <w:sz w:val="28"/>
          <w:szCs w:val="28"/>
        </w:rPr>
        <w:t>КОНСТАНТИНОВСКОГО РАЙОНА РОСТОВСКОЙ ОБЛАСТИ</w:t>
      </w:r>
    </w:p>
    <w:p w:rsidR="00A343DD" w:rsidRPr="00A343DD" w:rsidRDefault="00A343DD" w:rsidP="00A343DD">
      <w:pPr>
        <w:pStyle w:val="2"/>
        <w:jc w:val="center"/>
        <w:rPr>
          <w:rFonts w:ascii="Times New Roman" w:hAnsi="Times New Roman"/>
        </w:rPr>
      </w:pPr>
      <w:r w:rsidRPr="00A343DD">
        <w:rPr>
          <w:rFonts w:ascii="Times New Roman" w:hAnsi="Times New Roman"/>
          <w:bCs w:val="0"/>
          <w:i w:val="0"/>
          <w:iCs w:val="0"/>
        </w:rPr>
        <w:t xml:space="preserve">ПОСТАНОВЛЕНИЕ </w:t>
      </w:r>
    </w:p>
    <w:p w:rsidR="00A343DD" w:rsidRPr="00A343DD" w:rsidRDefault="00A343DD" w:rsidP="00A343DD">
      <w:pPr>
        <w:rPr>
          <w:rFonts w:ascii="Times New Roman" w:hAnsi="Times New Roman" w:cs="Times New Roman"/>
          <w:sz w:val="28"/>
          <w:szCs w:val="28"/>
        </w:rPr>
      </w:pPr>
      <w:r w:rsidRPr="00A343DD">
        <w:rPr>
          <w:rFonts w:ascii="Times New Roman" w:hAnsi="Times New Roman" w:cs="Times New Roman"/>
          <w:sz w:val="28"/>
        </w:rPr>
        <w:t xml:space="preserve">09 июня 2023 г. </w:t>
      </w:r>
      <w:r w:rsidRPr="00A343DD">
        <w:rPr>
          <w:rFonts w:ascii="Times New Roman" w:hAnsi="Times New Roman" w:cs="Times New Roman"/>
          <w:sz w:val="28"/>
        </w:rPr>
        <w:tab/>
      </w:r>
      <w:r w:rsidRPr="00A343DD">
        <w:rPr>
          <w:rFonts w:ascii="Times New Roman" w:hAnsi="Times New Roman" w:cs="Times New Roman"/>
          <w:sz w:val="28"/>
        </w:rPr>
        <w:tab/>
      </w:r>
      <w:r w:rsidRPr="00A343DD">
        <w:rPr>
          <w:rFonts w:ascii="Times New Roman" w:hAnsi="Times New Roman" w:cs="Times New Roman"/>
          <w:sz w:val="28"/>
        </w:rPr>
        <w:tab/>
      </w:r>
      <w:r w:rsidRPr="00A343DD">
        <w:rPr>
          <w:rFonts w:ascii="Times New Roman" w:hAnsi="Times New Roman" w:cs="Times New Roman"/>
          <w:sz w:val="28"/>
        </w:rPr>
        <w:tab/>
      </w:r>
      <w:r w:rsidRPr="00A343DD">
        <w:rPr>
          <w:rFonts w:ascii="Times New Roman" w:hAnsi="Times New Roman" w:cs="Times New Roman"/>
          <w:sz w:val="28"/>
        </w:rPr>
        <w:tab/>
      </w:r>
      <w:r w:rsidRPr="00A343DD">
        <w:rPr>
          <w:rFonts w:ascii="Times New Roman" w:hAnsi="Times New Roman" w:cs="Times New Roman"/>
          <w:sz w:val="28"/>
        </w:rPr>
        <w:tab/>
      </w:r>
      <w:r w:rsidRPr="00A343DD">
        <w:rPr>
          <w:rFonts w:ascii="Times New Roman" w:hAnsi="Times New Roman" w:cs="Times New Roman"/>
          <w:sz w:val="28"/>
        </w:rPr>
        <w:tab/>
      </w:r>
      <w:r w:rsidRPr="00A343DD">
        <w:rPr>
          <w:rFonts w:ascii="Times New Roman" w:hAnsi="Times New Roman" w:cs="Times New Roman"/>
          <w:sz w:val="28"/>
        </w:rPr>
        <w:tab/>
      </w:r>
      <w:r w:rsidRPr="00A343DD">
        <w:rPr>
          <w:rFonts w:ascii="Times New Roman" w:hAnsi="Times New Roman" w:cs="Times New Roman"/>
          <w:sz w:val="28"/>
        </w:rPr>
        <w:tab/>
        <w:t>№ 65 -</w:t>
      </w:r>
      <w:r w:rsidR="00DA5378">
        <w:rPr>
          <w:rFonts w:ascii="Times New Roman" w:hAnsi="Times New Roman" w:cs="Times New Roman"/>
          <w:sz w:val="28"/>
        </w:rPr>
        <w:t>11</w:t>
      </w:r>
    </w:p>
    <w:p w:rsidR="00A343DD" w:rsidRPr="00A343DD" w:rsidRDefault="00A343DD" w:rsidP="00A343DD">
      <w:pPr>
        <w:widowControl w:val="0"/>
        <w:spacing w:before="120"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 w:rsidRPr="00A343DD">
        <w:rPr>
          <w:rFonts w:ascii="Times New Roman" w:hAnsi="Times New Roman" w:cs="Times New Roman"/>
          <w:sz w:val="28"/>
          <w:szCs w:val="28"/>
        </w:rPr>
        <w:t>г. Константиновск</w:t>
      </w:r>
    </w:p>
    <w:p w:rsidR="00832B8D" w:rsidRPr="00C976DA" w:rsidRDefault="00832B8D" w:rsidP="00C976DA">
      <w:pPr>
        <w:ind w:left="1701" w:right="17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6DA">
        <w:rPr>
          <w:rFonts w:ascii="Times New Roman" w:hAnsi="Times New Roman" w:cs="Times New Roman"/>
          <w:b/>
          <w:sz w:val="28"/>
          <w:szCs w:val="28"/>
        </w:rPr>
        <w:t xml:space="preserve">Об определении лица, ответственного за ввод информации в задачу «Агитация» Государственной автоматизированной системы Российской Федерации «Выборы» при проведении выборов </w:t>
      </w:r>
      <w:r w:rsidR="00A343DD">
        <w:rPr>
          <w:rFonts w:ascii="Times New Roman" w:hAnsi="Times New Roman" w:cs="Times New Roman"/>
          <w:b/>
          <w:sz w:val="28"/>
          <w:szCs w:val="28"/>
        </w:rPr>
        <w:t>депутатов Законодательного Собрания Ростовской области седьмого созыва</w:t>
      </w:r>
    </w:p>
    <w:p w:rsidR="00832B8D" w:rsidRPr="00832B8D" w:rsidRDefault="00832B8D" w:rsidP="00A343DD">
      <w:pPr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2B8D">
        <w:rPr>
          <w:rFonts w:ascii="Times New Roman" w:hAnsi="Times New Roman" w:cs="Times New Roman"/>
          <w:sz w:val="28"/>
          <w:szCs w:val="28"/>
        </w:rPr>
        <w:t>В целях осуществления контроля за соблюдением установленного порядка проведения предвыборной агитации</w:t>
      </w:r>
      <w:r w:rsidR="00A343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проведении выборов </w:t>
      </w:r>
      <w:r w:rsidR="00A343DD" w:rsidRPr="00A343DD">
        <w:rPr>
          <w:rFonts w:ascii="Times New Roman" w:hAnsi="Times New Roman" w:cs="Times New Roman"/>
          <w:sz w:val="28"/>
          <w:szCs w:val="28"/>
        </w:rPr>
        <w:t>депутатов Законодательного Собрания Ростовской области седьмого созыва</w:t>
      </w:r>
      <w:r w:rsidRPr="00A343DD">
        <w:rPr>
          <w:rFonts w:ascii="Times New Roman" w:hAnsi="Times New Roman" w:cs="Times New Roman"/>
          <w:sz w:val="28"/>
          <w:szCs w:val="28"/>
        </w:rPr>
        <w:t>,</w:t>
      </w:r>
      <w:r w:rsidRPr="00832B8D">
        <w:rPr>
          <w:rFonts w:ascii="Times New Roman" w:hAnsi="Times New Roman" w:cs="Times New Roman"/>
          <w:sz w:val="28"/>
          <w:szCs w:val="28"/>
        </w:rPr>
        <w:t xml:space="preserve"> в соответствии с Регламентом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 (далее – Регламент), утвержденного постановлением Центральной избирательной коми</w:t>
      </w:r>
      <w:r w:rsidR="00C976DA">
        <w:rPr>
          <w:rFonts w:ascii="Times New Roman" w:hAnsi="Times New Roman" w:cs="Times New Roman"/>
          <w:sz w:val="28"/>
          <w:szCs w:val="28"/>
        </w:rPr>
        <w:t>ссии Российской Федерации от 14.02.</w:t>
      </w:r>
      <w:r w:rsidRPr="00832B8D">
        <w:rPr>
          <w:rFonts w:ascii="Times New Roman" w:hAnsi="Times New Roman" w:cs="Times New Roman"/>
          <w:sz w:val="28"/>
          <w:szCs w:val="28"/>
        </w:rPr>
        <w:t xml:space="preserve">2013 № 161/1192-6, </w:t>
      </w:r>
      <w:proofErr w:type="gramEnd"/>
    </w:p>
    <w:p w:rsidR="00A343DD" w:rsidRPr="00A13914" w:rsidRDefault="00A343DD" w:rsidP="00A343DD">
      <w:pPr>
        <w:pStyle w:val="a6"/>
        <w:spacing w:after="240" w:line="240" w:lineRule="auto"/>
        <w:ind w:firstLine="425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</w:t>
      </w:r>
      <w:r w:rsidRPr="00631E0F">
        <w:rPr>
          <w:b w:val="0"/>
          <w:sz w:val="28"/>
          <w:szCs w:val="28"/>
        </w:rPr>
        <w:t xml:space="preserve">ерриториальная избирательная комиссия </w:t>
      </w:r>
      <w:r>
        <w:rPr>
          <w:b w:val="0"/>
          <w:sz w:val="28"/>
          <w:szCs w:val="28"/>
        </w:rPr>
        <w:t>Константиновского</w:t>
      </w:r>
      <w:r w:rsidRPr="00631E0F">
        <w:rPr>
          <w:b w:val="0"/>
          <w:sz w:val="28"/>
          <w:szCs w:val="28"/>
        </w:rPr>
        <w:t xml:space="preserve"> района Ростовской области </w:t>
      </w:r>
      <w:r w:rsidRPr="00A13914">
        <w:rPr>
          <w:b w:val="0"/>
          <w:spacing w:val="30"/>
          <w:sz w:val="28"/>
          <w:szCs w:val="28"/>
        </w:rPr>
        <w:t>ПОСТАНОВЛЯЕТ</w:t>
      </w:r>
      <w:r w:rsidRPr="00A13914">
        <w:rPr>
          <w:b w:val="0"/>
          <w:sz w:val="28"/>
          <w:szCs w:val="28"/>
        </w:rPr>
        <w:t>:</w:t>
      </w:r>
    </w:p>
    <w:p w:rsidR="00C976DA" w:rsidRPr="00A343DD" w:rsidRDefault="00832B8D" w:rsidP="00A343D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2B8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CC4171">
        <w:rPr>
          <w:rFonts w:ascii="Times New Roman" w:hAnsi="Times New Roman" w:cs="Times New Roman"/>
          <w:sz w:val="28"/>
          <w:szCs w:val="28"/>
        </w:rPr>
        <w:t>Определить</w:t>
      </w:r>
      <w:r w:rsidRPr="00832B8D">
        <w:rPr>
          <w:rFonts w:ascii="Times New Roman" w:hAnsi="Times New Roman" w:cs="Times New Roman"/>
          <w:sz w:val="28"/>
          <w:szCs w:val="28"/>
        </w:rPr>
        <w:t xml:space="preserve"> лицом, ответственны</w:t>
      </w:r>
      <w:bookmarkStart w:id="0" w:name="_GoBack"/>
      <w:bookmarkEnd w:id="0"/>
      <w:r w:rsidRPr="00832B8D">
        <w:rPr>
          <w:rFonts w:ascii="Times New Roman" w:hAnsi="Times New Roman" w:cs="Times New Roman"/>
          <w:sz w:val="28"/>
          <w:szCs w:val="28"/>
        </w:rPr>
        <w:t xml:space="preserve">м за ввод информации в задачу «Агитация» Государственной автоматизированной системы Российской Федерации «Выборы» в период подготовки и проведения выборов </w:t>
      </w:r>
      <w:r w:rsidR="00A343DD" w:rsidRPr="00A343DD">
        <w:rPr>
          <w:rFonts w:ascii="Times New Roman" w:hAnsi="Times New Roman" w:cs="Times New Roman"/>
          <w:sz w:val="28"/>
          <w:szCs w:val="28"/>
        </w:rPr>
        <w:t>депутатов Законодательного Собрания Ростовской области седьмого созыва</w:t>
      </w:r>
      <w:r w:rsidR="00A343DD">
        <w:rPr>
          <w:rFonts w:ascii="Times New Roman" w:hAnsi="Times New Roman" w:cs="Times New Roman"/>
          <w:sz w:val="28"/>
          <w:szCs w:val="28"/>
        </w:rPr>
        <w:t xml:space="preserve"> </w:t>
      </w:r>
      <w:r w:rsidR="00A343DD" w:rsidRPr="00A343DD">
        <w:rPr>
          <w:rFonts w:ascii="Times New Roman" w:hAnsi="Times New Roman" w:cs="Times New Roman"/>
          <w:sz w:val="28"/>
          <w:szCs w:val="28"/>
        </w:rPr>
        <w:t>Тимофеева Ивана Анатольевича</w:t>
      </w:r>
      <w:r w:rsidRPr="00A343DD">
        <w:rPr>
          <w:rFonts w:ascii="Times New Roman" w:hAnsi="Times New Roman" w:cs="Times New Roman"/>
          <w:sz w:val="28"/>
          <w:szCs w:val="28"/>
        </w:rPr>
        <w:t xml:space="preserve"> – </w:t>
      </w:r>
      <w:r w:rsidR="00A343DD">
        <w:rPr>
          <w:rFonts w:ascii="Times New Roman" w:hAnsi="Times New Roman" w:cs="Times New Roman"/>
          <w:sz w:val="28"/>
          <w:szCs w:val="28"/>
        </w:rPr>
        <w:t>в</w:t>
      </w:r>
      <w:r w:rsidR="00A343DD" w:rsidRPr="00A343DD">
        <w:rPr>
          <w:rFonts w:ascii="Times New Roman" w:hAnsi="Times New Roman" w:cs="Times New Roman"/>
          <w:sz w:val="28"/>
          <w:szCs w:val="28"/>
        </w:rPr>
        <w:t>едущ</w:t>
      </w:r>
      <w:r w:rsidR="00A343DD">
        <w:rPr>
          <w:rFonts w:ascii="Times New Roman" w:hAnsi="Times New Roman" w:cs="Times New Roman"/>
          <w:sz w:val="28"/>
          <w:szCs w:val="28"/>
        </w:rPr>
        <w:t>его</w:t>
      </w:r>
      <w:r w:rsidR="00A343DD" w:rsidRPr="00A343DD">
        <w:rPr>
          <w:rFonts w:ascii="Times New Roman" w:hAnsi="Times New Roman" w:cs="Times New Roman"/>
          <w:sz w:val="28"/>
          <w:szCs w:val="28"/>
        </w:rPr>
        <w:t xml:space="preserve"> специалист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Константиновского района Ростовской области</w:t>
      </w:r>
      <w:r w:rsidR="00A343DD">
        <w:rPr>
          <w:rFonts w:ascii="Times New Roman" w:hAnsi="Times New Roman" w:cs="Times New Roman"/>
          <w:sz w:val="28"/>
          <w:szCs w:val="28"/>
        </w:rPr>
        <w:t>.</w:t>
      </w:r>
      <w:r w:rsidR="00A343DD" w:rsidRPr="00A343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A47FF" w:rsidRDefault="00832B8D" w:rsidP="00C976D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2B8D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832B8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32B8D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A343DD">
        <w:rPr>
          <w:rFonts w:ascii="Times New Roman" w:hAnsi="Times New Roman" w:cs="Times New Roman"/>
          <w:sz w:val="28"/>
          <w:szCs w:val="28"/>
        </w:rPr>
        <w:t>постановления</w:t>
      </w:r>
      <w:r w:rsidRPr="00832B8D">
        <w:rPr>
          <w:rFonts w:ascii="Times New Roman" w:hAnsi="Times New Roman" w:cs="Times New Roman"/>
          <w:sz w:val="28"/>
          <w:szCs w:val="28"/>
        </w:rPr>
        <w:t xml:space="preserve"> возложить на председателя территориальной избирательной комиссии </w:t>
      </w:r>
      <w:r w:rsidR="00A343DD">
        <w:rPr>
          <w:rFonts w:ascii="Times New Roman" w:hAnsi="Times New Roman" w:cs="Times New Roman"/>
          <w:sz w:val="28"/>
          <w:szCs w:val="28"/>
        </w:rPr>
        <w:t>Казакову И.В.</w:t>
      </w:r>
    </w:p>
    <w:p w:rsidR="00C976DA" w:rsidRDefault="00C976DA" w:rsidP="00C976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76DA" w:rsidRDefault="00C976DA" w:rsidP="00A343DD">
      <w:pPr>
        <w:tabs>
          <w:tab w:val="left" w:pos="680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A343DD">
        <w:rPr>
          <w:rFonts w:ascii="Times New Roman" w:hAnsi="Times New Roman" w:cs="Times New Roman"/>
          <w:sz w:val="28"/>
          <w:szCs w:val="28"/>
        </w:rPr>
        <w:t xml:space="preserve"> </w:t>
      </w:r>
      <w:r w:rsidR="00A343DD">
        <w:rPr>
          <w:rFonts w:ascii="Times New Roman" w:hAnsi="Times New Roman" w:cs="Times New Roman"/>
          <w:sz w:val="28"/>
          <w:szCs w:val="28"/>
        </w:rPr>
        <w:tab/>
        <w:t>И.В. Казакова</w:t>
      </w:r>
    </w:p>
    <w:p w:rsidR="00C976DA" w:rsidRPr="00832B8D" w:rsidRDefault="00C976DA" w:rsidP="00A343DD">
      <w:pPr>
        <w:tabs>
          <w:tab w:val="left" w:pos="680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A343DD">
        <w:rPr>
          <w:rFonts w:ascii="Times New Roman" w:hAnsi="Times New Roman" w:cs="Times New Roman"/>
          <w:sz w:val="28"/>
          <w:szCs w:val="28"/>
        </w:rPr>
        <w:t xml:space="preserve"> </w:t>
      </w:r>
      <w:r w:rsidR="00A343DD">
        <w:rPr>
          <w:rFonts w:ascii="Times New Roman" w:hAnsi="Times New Roman" w:cs="Times New Roman"/>
          <w:sz w:val="28"/>
          <w:szCs w:val="28"/>
        </w:rPr>
        <w:tab/>
        <w:t>Е.В. Быкадорова</w:t>
      </w:r>
    </w:p>
    <w:sectPr w:rsidR="00C976DA" w:rsidRPr="00832B8D" w:rsidSect="008C3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32B8D"/>
    <w:rsid w:val="006E05D2"/>
    <w:rsid w:val="00832B8D"/>
    <w:rsid w:val="008C3F52"/>
    <w:rsid w:val="00922939"/>
    <w:rsid w:val="009A13AC"/>
    <w:rsid w:val="00A343DD"/>
    <w:rsid w:val="00B220A7"/>
    <w:rsid w:val="00C976DA"/>
    <w:rsid w:val="00CC4171"/>
    <w:rsid w:val="00DA5378"/>
    <w:rsid w:val="00DE6574"/>
    <w:rsid w:val="00EA3B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F52"/>
  </w:style>
  <w:style w:type="paragraph" w:styleId="2">
    <w:name w:val="heading 2"/>
    <w:basedOn w:val="a"/>
    <w:next w:val="a"/>
    <w:link w:val="20"/>
    <w:qFormat/>
    <w:rsid w:val="00A343D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6DA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343D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4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3DD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A343DD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A343DD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User-AIO10</dc:creator>
  <cp:lastModifiedBy>Ирина</cp:lastModifiedBy>
  <cp:revision>4</cp:revision>
  <dcterms:created xsi:type="dcterms:W3CDTF">2023-06-16T05:21:00Z</dcterms:created>
  <dcterms:modified xsi:type="dcterms:W3CDTF">2023-06-20T06:02:00Z</dcterms:modified>
</cp:coreProperties>
</file>